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B77" w:rsidRPr="000B5B77" w:rsidRDefault="000B5B77" w:rsidP="000B5B77">
      <w:pPr>
        <w:shd w:val="clear" w:color="auto" w:fill="FFFFFF"/>
        <w:spacing w:after="450" w:line="240" w:lineRule="auto"/>
        <w:jc w:val="center"/>
        <w:outlineLvl w:val="0"/>
        <w:rPr>
          <w:rFonts w:ascii="Arial" w:eastAsia="Times New Roman" w:hAnsi="Arial" w:cs="Arial"/>
          <w:kern w:val="36"/>
          <w:sz w:val="42"/>
          <w:szCs w:val="42"/>
          <w:lang w:eastAsia="ru-RU"/>
        </w:rPr>
      </w:pPr>
      <w:r w:rsidRPr="000B5B77">
        <w:rPr>
          <w:rFonts w:ascii="Arial" w:eastAsia="Times New Roman" w:hAnsi="Arial" w:cs="Arial"/>
          <w:kern w:val="36"/>
          <w:sz w:val="42"/>
          <w:szCs w:val="42"/>
          <w:lang w:eastAsia="ru-RU"/>
        </w:rPr>
        <w:t>Перечень и порядок выполнения мероприятий, необходимых для осуществления технологического присоединения к электрическим сетям для юридических лиц и индивидуальных предпринимателей</w:t>
      </w:r>
    </w:p>
    <w:p w:rsidR="000B5B77" w:rsidRPr="000B5B77" w:rsidRDefault="000B5B77" w:rsidP="000B5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B7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 </w:t>
      </w:r>
    </w:p>
    <w:p w:rsidR="000B5B77" w:rsidRPr="000B5B77" w:rsidRDefault="000B5B77" w:rsidP="000B5B77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0B5B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Технологическое присоединение </w:t>
      </w:r>
      <w:proofErr w:type="spellStart"/>
      <w:r w:rsidRPr="000B5B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энергопринимающих</w:t>
      </w:r>
      <w:proofErr w:type="spellEnd"/>
      <w:r w:rsidRPr="000B5B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устройств потребителей электрической энергии, объектов по производству электрической энергии, сетевых организаций к электрическим сетям осуществляется согласно Федеральному закону "Об электроэнергетике" (№ 35-ФЗ от 26.03.2003г.) в порядке, определенном «Правилами технологического присоединения </w:t>
      </w:r>
      <w:proofErr w:type="spellStart"/>
      <w:r w:rsidRPr="000B5B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энергопринимающих</w:t>
      </w:r>
      <w:proofErr w:type="spellEnd"/>
      <w:r w:rsidRPr="000B5B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Pr="000B5B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электросетевого</w:t>
      </w:r>
      <w:proofErr w:type="spellEnd"/>
      <w:r w:rsidRPr="000B5B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хозяйства, принадлежащих сетевым организациям и иным лицам, к электрическим сетям», утвержденными Постановлением Правительства</w:t>
      </w:r>
      <w:proofErr w:type="gramEnd"/>
      <w:r w:rsidRPr="000B5B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РФ от 27 декабря 2004 г. N 861 (далее Правила).</w:t>
      </w:r>
    </w:p>
    <w:p w:rsidR="000B5B77" w:rsidRPr="000B5B77" w:rsidRDefault="000B5B77" w:rsidP="000B5B77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5B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Технологическое присоединение осуществляется на основании договора, заключаемого между сетевой организацией и заявителем (физическим, юридическим лицом, индивидуальным предпринимателем). Срок технологического присоединения в договоре устанавливается в соответствии с Правилами.</w:t>
      </w:r>
    </w:p>
    <w:p w:rsidR="000B5B77" w:rsidRPr="000B5B77" w:rsidRDefault="000B5B77" w:rsidP="000B5B77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5B7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Правилами установлена следующая процедура технологического присоединения:</w:t>
      </w:r>
    </w:p>
    <w:p w:rsidR="000B5B77" w:rsidRPr="000B5B77" w:rsidRDefault="000B5B77" w:rsidP="000B5B77">
      <w:pPr>
        <w:pStyle w:val="a3"/>
        <w:numPr>
          <w:ilvl w:val="0"/>
          <w:numId w:val="1"/>
        </w:numPr>
        <w:shd w:val="clear" w:color="auto" w:fill="FFFFFF"/>
        <w:spacing w:before="225" w:after="225"/>
        <w:rPr>
          <w:rFonts w:ascii="Arial" w:hAnsi="Arial" w:cs="Arial"/>
          <w:color w:val="000000"/>
        </w:rPr>
      </w:pPr>
      <w:r w:rsidRPr="000B5B77">
        <w:rPr>
          <w:rFonts w:ascii="Arial" w:hAnsi="Arial" w:cs="Arial"/>
          <w:color w:val="000000"/>
        </w:rPr>
        <w:t xml:space="preserve">подача заявки о намерении осуществить технологическое присоединение, реконструкцию </w:t>
      </w:r>
      <w:proofErr w:type="spellStart"/>
      <w:r w:rsidRPr="000B5B77">
        <w:rPr>
          <w:rFonts w:ascii="Arial" w:hAnsi="Arial" w:cs="Arial"/>
          <w:color w:val="000000"/>
        </w:rPr>
        <w:t>энергопринимающих</w:t>
      </w:r>
      <w:proofErr w:type="spellEnd"/>
      <w:r w:rsidRPr="000B5B77">
        <w:rPr>
          <w:rFonts w:ascii="Arial" w:hAnsi="Arial" w:cs="Arial"/>
          <w:color w:val="000000"/>
        </w:rPr>
        <w:t xml:space="preserve"> устройств, и увеличение объема максимальной мощности, а также изменить категорию надежности электроснабжения, точки присоединения, виды производственной деятельности, не влекущие пересмотр (увеличение)  величины максимальной мощности, но изменяющие схему внешнего электроснабжения таких </w:t>
      </w:r>
      <w:proofErr w:type="spellStart"/>
      <w:r w:rsidRPr="000B5B77">
        <w:rPr>
          <w:rFonts w:ascii="Arial" w:hAnsi="Arial" w:cs="Arial"/>
          <w:color w:val="000000"/>
        </w:rPr>
        <w:t>энергопринимающих</w:t>
      </w:r>
      <w:proofErr w:type="spellEnd"/>
      <w:r w:rsidRPr="000B5B77">
        <w:rPr>
          <w:rFonts w:ascii="Arial" w:hAnsi="Arial" w:cs="Arial"/>
          <w:color w:val="000000"/>
        </w:rPr>
        <w:t xml:space="preserve"> устройств заявителя;</w:t>
      </w:r>
    </w:p>
    <w:p w:rsidR="000B5B77" w:rsidRPr="000B5B77" w:rsidRDefault="000B5B77" w:rsidP="000B5B77">
      <w:pPr>
        <w:pStyle w:val="a3"/>
        <w:numPr>
          <w:ilvl w:val="0"/>
          <w:numId w:val="1"/>
        </w:numPr>
        <w:shd w:val="clear" w:color="auto" w:fill="FFFFFF"/>
        <w:spacing w:before="225" w:after="225"/>
        <w:rPr>
          <w:rFonts w:ascii="Arial" w:hAnsi="Arial" w:cs="Arial"/>
          <w:color w:val="000000"/>
        </w:rPr>
      </w:pPr>
      <w:r w:rsidRPr="000B5B77">
        <w:rPr>
          <w:rFonts w:ascii="Arial" w:hAnsi="Arial" w:cs="Arial"/>
          <w:color w:val="000000"/>
        </w:rPr>
        <w:t>заключение договора;</w:t>
      </w:r>
    </w:p>
    <w:p w:rsidR="000B5B77" w:rsidRPr="000B5B77" w:rsidRDefault="000B5B77" w:rsidP="000B5B77">
      <w:pPr>
        <w:pStyle w:val="a3"/>
        <w:numPr>
          <w:ilvl w:val="0"/>
          <w:numId w:val="1"/>
        </w:numPr>
        <w:shd w:val="clear" w:color="auto" w:fill="FFFFFF"/>
        <w:spacing w:before="225" w:after="225"/>
        <w:rPr>
          <w:rFonts w:ascii="Arial" w:hAnsi="Arial" w:cs="Arial"/>
          <w:color w:val="000000"/>
        </w:rPr>
      </w:pPr>
      <w:r w:rsidRPr="000B5B77">
        <w:rPr>
          <w:rFonts w:ascii="Arial" w:hAnsi="Arial" w:cs="Arial"/>
          <w:color w:val="000000"/>
        </w:rPr>
        <w:t>выполнение сторонами договора мероприятий, предусмотренных договором;</w:t>
      </w:r>
    </w:p>
    <w:p w:rsidR="000B5B77" w:rsidRPr="000B5B77" w:rsidRDefault="000B5B77" w:rsidP="000B5B77">
      <w:pPr>
        <w:pStyle w:val="a3"/>
        <w:numPr>
          <w:ilvl w:val="0"/>
          <w:numId w:val="1"/>
        </w:numPr>
        <w:shd w:val="clear" w:color="auto" w:fill="FFFFFF"/>
        <w:spacing w:before="225" w:after="225"/>
        <w:rPr>
          <w:rFonts w:ascii="Arial" w:hAnsi="Arial" w:cs="Arial"/>
          <w:color w:val="000000"/>
        </w:rPr>
      </w:pPr>
      <w:proofErr w:type="gramStart"/>
      <w:r w:rsidRPr="000B5B77">
        <w:rPr>
          <w:rFonts w:ascii="Arial" w:hAnsi="Arial" w:cs="Arial"/>
          <w:color w:val="000000"/>
        </w:rPr>
        <w:t xml:space="preserve">получение разрешения органа федерального государственного энергетического надзора на допуск к эксплуатации объектов заявителя (за исключением объектов лиц: юридических лиц и индивидуальных предпринимателей с максимальной мощностью от 150 кВт и менее 670 кВт, технологическое присоединение </w:t>
      </w:r>
      <w:proofErr w:type="spellStart"/>
      <w:r w:rsidRPr="000B5B77">
        <w:rPr>
          <w:rFonts w:ascii="Arial" w:hAnsi="Arial" w:cs="Arial"/>
          <w:color w:val="000000"/>
        </w:rPr>
        <w:t>энергопринимающих</w:t>
      </w:r>
      <w:proofErr w:type="spellEnd"/>
      <w:r w:rsidRPr="000B5B77">
        <w:rPr>
          <w:rFonts w:ascii="Arial" w:hAnsi="Arial" w:cs="Arial"/>
          <w:color w:val="000000"/>
        </w:rPr>
        <w:t xml:space="preserve"> устройств которых осуществляется по третьей категории надежности (по одному источнику электроснабжения) к электрическим сетям классом напряжения до 20 кВ включительно;</w:t>
      </w:r>
      <w:proofErr w:type="gramEnd"/>
      <w:r w:rsidRPr="000B5B77">
        <w:rPr>
          <w:rFonts w:ascii="Arial" w:hAnsi="Arial" w:cs="Arial"/>
          <w:color w:val="000000"/>
        </w:rPr>
        <w:t xml:space="preserve"> юридического лица или индивидуального предпринимателя, подающих заявку в целях присоединения по одному источнику электроснабжения </w:t>
      </w:r>
      <w:proofErr w:type="spellStart"/>
      <w:r w:rsidRPr="000B5B77">
        <w:rPr>
          <w:rFonts w:ascii="Arial" w:hAnsi="Arial" w:cs="Arial"/>
          <w:color w:val="000000"/>
        </w:rPr>
        <w:t>энергопринимающих</w:t>
      </w:r>
      <w:proofErr w:type="spellEnd"/>
      <w:r w:rsidRPr="000B5B77">
        <w:rPr>
          <w:rFonts w:ascii="Arial" w:hAnsi="Arial" w:cs="Arial"/>
          <w:color w:val="000000"/>
        </w:rPr>
        <w:t xml:space="preserve"> устройств, максимальная мощность которых </w:t>
      </w:r>
      <w:r w:rsidRPr="000B5B77">
        <w:rPr>
          <w:rFonts w:ascii="Arial" w:hAnsi="Arial" w:cs="Arial"/>
          <w:color w:val="000000"/>
        </w:rPr>
        <w:lastRenderedPageBreak/>
        <w:t xml:space="preserve">составляет до 150 кВт (с учетом ранее присоединенных в данной точке присоединения </w:t>
      </w:r>
      <w:proofErr w:type="spellStart"/>
      <w:r w:rsidRPr="000B5B77">
        <w:rPr>
          <w:rFonts w:ascii="Arial" w:hAnsi="Arial" w:cs="Arial"/>
          <w:color w:val="000000"/>
        </w:rPr>
        <w:t>энергопринимающих</w:t>
      </w:r>
      <w:proofErr w:type="spellEnd"/>
      <w:r w:rsidRPr="000B5B77">
        <w:rPr>
          <w:rFonts w:ascii="Arial" w:hAnsi="Arial" w:cs="Arial"/>
          <w:color w:val="000000"/>
        </w:rPr>
        <w:t xml:space="preserve"> устройств), а также объектов заявителей, подавших заявку в целях временного технологического присоединения. Указанные исключения не распространяются на случаи технологического присоединения объектов сетевых организаций;</w:t>
      </w:r>
    </w:p>
    <w:p w:rsidR="000B5B77" w:rsidRPr="000B5B77" w:rsidRDefault="000B5B77" w:rsidP="000B5B77">
      <w:pPr>
        <w:pStyle w:val="a3"/>
        <w:numPr>
          <w:ilvl w:val="0"/>
          <w:numId w:val="1"/>
        </w:numPr>
        <w:shd w:val="clear" w:color="auto" w:fill="FFFFFF"/>
        <w:spacing w:before="225" w:after="225"/>
        <w:rPr>
          <w:rFonts w:ascii="Arial" w:hAnsi="Arial" w:cs="Arial"/>
          <w:color w:val="000000"/>
        </w:rPr>
      </w:pPr>
      <w:r w:rsidRPr="000B5B77">
        <w:rPr>
          <w:rFonts w:ascii="Arial" w:hAnsi="Arial" w:cs="Arial"/>
          <w:color w:val="000000"/>
        </w:rPr>
        <w:t xml:space="preserve">осуществление сетевой организацией фактического присоединения объектов заявителя к электрическим сетям. Под фактическим присоединением понимается комплекс технических и организационных мероприятий, обеспечивающих физическое соединение (контакт) объектов </w:t>
      </w:r>
      <w:proofErr w:type="spellStart"/>
      <w:r w:rsidRPr="000B5B77">
        <w:rPr>
          <w:rFonts w:ascii="Arial" w:hAnsi="Arial" w:cs="Arial"/>
          <w:color w:val="000000"/>
        </w:rPr>
        <w:t>электросетевого</w:t>
      </w:r>
      <w:proofErr w:type="spellEnd"/>
      <w:r w:rsidRPr="000B5B77">
        <w:rPr>
          <w:rFonts w:ascii="Arial" w:hAnsi="Arial" w:cs="Arial"/>
          <w:color w:val="000000"/>
        </w:rPr>
        <w:t xml:space="preserve"> хозяйства сетевой организации, в которую была подана заявка, и объектов заявителя (</w:t>
      </w:r>
      <w:proofErr w:type="spellStart"/>
      <w:r w:rsidRPr="000B5B77">
        <w:rPr>
          <w:rFonts w:ascii="Arial" w:hAnsi="Arial" w:cs="Arial"/>
          <w:color w:val="000000"/>
        </w:rPr>
        <w:t>энергопринимающих</w:t>
      </w:r>
      <w:proofErr w:type="spellEnd"/>
      <w:r w:rsidRPr="000B5B77">
        <w:rPr>
          <w:rFonts w:ascii="Arial" w:hAnsi="Arial" w:cs="Arial"/>
          <w:color w:val="000000"/>
        </w:rPr>
        <w:t xml:space="preserve"> устройств) без осуществления фактической подачи (приема) напряжения и мощности на объекты заявителя (фиксация коммутационного аппарата в положении "отключено");</w:t>
      </w:r>
    </w:p>
    <w:p w:rsidR="000B5B77" w:rsidRPr="000B5B77" w:rsidRDefault="000B5B77" w:rsidP="000B5B77">
      <w:pPr>
        <w:pStyle w:val="a3"/>
        <w:numPr>
          <w:ilvl w:val="0"/>
          <w:numId w:val="1"/>
        </w:numPr>
        <w:shd w:val="clear" w:color="auto" w:fill="FFFFFF"/>
        <w:spacing w:before="225" w:after="225"/>
        <w:rPr>
          <w:rFonts w:ascii="Arial" w:hAnsi="Arial" w:cs="Arial"/>
          <w:color w:val="000000"/>
        </w:rPr>
      </w:pPr>
      <w:r w:rsidRPr="000B5B77">
        <w:rPr>
          <w:rFonts w:ascii="Arial" w:hAnsi="Arial" w:cs="Arial"/>
          <w:color w:val="000000"/>
        </w:rPr>
        <w:t>фактический прием (подача) напряжения и мощности, осуществляемый путем включения коммутационного аппарата (фиксация коммутационного аппарата в положении "включено");</w:t>
      </w:r>
    </w:p>
    <w:p w:rsidR="000B5B77" w:rsidRPr="000B5B77" w:rsidRDefault="000B5B77" w:rsidP="000B5B77">
      <w:pPr>
        <w:pStyle w:val="a3"/>
        <w:numPr>
          <w:ilvl w:val="0"/>
          <w:numId w:val="1"/>
        </w:numPr>
        <w:shd w:val="clear" w:color="auto" w:fill="FFFFFF"/>
        <w:spacing w:before="225" w:after="225"/>
        <w:rPr>
          <w:rFonts w:ascii="Arial" w:hAnsi="Arial" w:cs="Arial"/>
          <w:color w:val="000000"/>
        </w:rPr>
      </w:pPr>
      <w:r w:rsidRPr="000B5B77">
        <w:rPr>
          <w:rFonts w:ascii="Arial" w:hAnsi="Arial" w:cs="Arial"/>
          <w:color w:val="000000"/>
        </w:rPr>
        <w:t>составление акта об осуществлении технологического присоединения, акта разграничения границ балансовой принадлежности, акта разграничения эксплуатационной ответственности сторон, а также акта согласования технологической и (или) аварийной брони (для заявителей, указанных в пункте 14(2) Правил).</w:t>
      </w:r>
    </w:p>
    <w:p w:rsidR="000B5B77" w:rsidRPr="000B5B77" w:rsidRDefault="000B5B77" w:rsidP="000B5B77">
      <w:pPr>
        <w:shd w:val="clear" w:color="auto" w:fill="FFFFFF"/>
        <w:spacing w:before="225" w:after="225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5B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B5B77" w:rsidRPr="000B5B77" w:rsidRDefault="000B5B77" w:rsidP="000B5B77">
      <w:pPr>
        <w:shd w:val="clear" w:color="auto" w:fill="FFFFFF"/>
        <w:spacing w:before="225" w:after="225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5B7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Мероприятия по технологическому присоединению включают в себя:</w:t>
      </w:r>
    </w:p>
    <w:p w:rsidR="000B5B77" w:rsidRPr="000B5B77" w:rsidRDefault="000B5B77" w:rsidP="000B5B77">
      <w:pPr>
        <w:shd w:val="clear" w:color="auto" w:fill="FFFFFF"/>
        <w:spacing w:before="225" w:after="225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5B77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а) </w:t>
      </w:r>
      <w:r w:rsidRPr="000B5B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подготовку, выдачу сетевой организацией технических условий и их согласование с системным оператором (субъектом оперативно-диспетчерского управления в технологически изолированных территориальных электроэнергетических системах), а в случае выдачи технических условий электростанцией - согласование их с системным оператором (субъектом оперативно-диспетчерского управления в технологически изолированных территориальных электроэнергетических системах) и со смежными сетевыми организациями;</w:t>
      </w:r>
    </w:p>
    <w:p w:rsidR="000B5B77" w:rsidRPr="000B5B77" w:rsidRDefault="000B5B77" w:rsidP="000B5B77">
      <w:pPr>
        <w:shd w:val="clear" w:color="auto" w:fill="FFFFFF"/>
        <w:spacing w:before="225" w:after="225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5B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б) разработку сетевой организацией проектной документации согласно обязательствам, предусмотренным техническими условиями;</w:t>
      </w:r>
    </w:p>
    <w:p w:rsidR="000B5B77" w:rsidRPr="000B5B77" w:rsidRDefault="000B5B77" w:rsidP="000B5B77">
      <w:pPr>
        <w:shd w:val="clear" w:color="auto" w:fill="FFFFFF"/>
        <w:spacing w:before="225" w:after="225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P930"/>
      <w:bookmarkEnd w:id="0"/>
      <w:r w:rsidRPr="000B5B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разработку заявителем проектной документации в границах его земельного участка согласно обязательствам, предусмотренным техническими условиями, за исключением случаев,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обязательной;</w:t>
      </w:r>
    </w:p>
    <w:p w:rsidR="000B5B77" w:rsidRPr="000B5B77" w:rsidRDefault="000B5B77" w:rsidP="000B5B77">
      <w:pPr>
        <w:shd w:val="clear" w:color="auto" w:fill="FFFFFF"/>
        <w:spacing w:before="225" w:after="225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5B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г) выполнение технических условий заявителем и сетевой организацией, включая осуществление сетевой организацией мероприятий по подключению </w:t>
      </w:r>
      <w:proofErr w:type="spellStart"/>
      <w:r w:rsidRPr="000B5B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энергопринимающих</w:t>
      </w:r>
      <w:proofErr w:type="spellEnd"/>
      <w:r w:rsidRPr="000B5B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устройств под действие аппаратуры противоаварийной и режимной автоматики в соответствии с техническими условиями;</w:t>
      </w:r>
    </w:p>
    <w:p w:rsidR="000B5B77" w:rsidRPr="000B5B77" w:rsidRDefault="000B5B77" w:rsidP="000B5B77">
      <w:pPr>
        <w:shd w:val="clear" w:color="auto" w:fill="FFFFFF"/>
        <w:spacing w:before="225" w:after="225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5B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</w:t>
      </w:r>
      <w:proofErr w:type="spellStart"/>
      <w:r w:rsidRPr="000B5B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</w:t>
      </w:r>
      <w:proofErr w:type="spellEnd"/>
      <w:r w:rsidRPr="000B5B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проверку выполнения заявителем и сетевой организацией технических условий в соответствии с </w:t>
      </w:r>
      <w:hyperlink r:id="rId5" w:anchor="P1368" w:history="1">
        <w:r w:rsidRPr="000B5B77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разделом IX</w:t>
        </w:r>
      </w:hyperlink>
      <w:r w:rsidRPr="000B5B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Правил, а также допуск к эксплуатации установленного в процессе технологического присоединения прибора учета электрической энергии, включающий составление акта допуска прибора учета к эксплуатации в </w:t>
      </w:r>
      <w:hyperlink r:id="rId6" w:history="1">
        <w:r w:rsidRPr="000B5B77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порядке</w:t>
        </w:r>
      </w:hyperlink>
      <w:r w:rsidRPr="000B5B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предусмотренном Основными положениями функционирования розничных рынков электрической энергии</w:t>
      </w:r>
      <w:bookmarkStart w:id="1" w:name="_ftnref1"/>
      <w:r w:rsidRPr="000B5B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Pr="000B5B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"http://tp.mrsk-cp.ru/steps/the_list_and_the_order_of_events_for_legal_entities/" \l "_ftn1" </w:instrText>
      </w:r>
      <w:r w:rsidRPr="000B5B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Pr="000B5B77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[1]</w:t>
      </w:r>
      <w:r w:rsidRPr="000B5B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  <w:bookmarkEnd w:id="1"/>
      <w:r w:rsidRPr="000B5B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0B5B77" w:rsidRPr="000B5B77" w:rsidRDefault="000B5B77" w:rsidP="000B5B77">
      <w:pPr>
        <w:shd w:val="clear" w:color="auto" w:fill="FFFFFF"/>
        <w:spacing w:before="225" w:after="225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0B5B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допуска в эксплуатацию установленного в процессе технологического присоединения прибора учета электрической энергии сетевая организация обязана в сроки и в порядке, которые предусмотрены </w:t>
      </w:r>
      <w:hyperlink r:id="rId7" w:history="1">
        <w:r w:rsidRPr="000B5B77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разделом X</w:t>
        </w:r>
      </w:hyperlink>
      <w:r w:rsidRPr="000B5B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Основных положений функционирования розничных рынков электрической энергии, обеспечить приглашение субъекта розничного рынка, указанного в заявке, с которым заявитель намеревается заключить договор энергоснабжения (купли-продажи (поставки) электрической энергии (мощности)), либо субъекта розничного рынка, с которым заявителем заключен</w:t>
      </w:r>
      <w:proofErr w:type="gramEnd"/>
      <w:r w:rsidRPr="000B5B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указанный договор, для участия в процедуре допуска в эксплуатацию установленного в процессе технологического присоединения прибора учета электрической энергии, а также иных субъектов розничных рынков, приглашение которых для допуска в эксплуатацию прибора учета является обязательным в соответствии с </w:t>
      </w:r>
      <w:hyperlink r:id="rId8" w:history="1">
        <w:r w:rsidRPr="000B5B77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 xml:space="preserve">Основными </w:t>
        </w:r>
        <w:proofErr w:type="spellStart"/>
        <w:r w:rsidRPr="000B5B77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положениями</w:t>
        </w:r>
      </w:hyperlink>
      <w:r w:rsidRPr="000B5B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функционирования</w:t>
      </w:r>
      <w:proofErr w:type="spellEnd"/>
      <w:r w:rsidRPr="000B5B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розничных рынков электрической энергии. </w:t>
      </w:r>
      <w:proofErr w:type="gramStart"/>
      <w:r w:rsidRPr="000B5B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Сетевая организация несет перед заявителем ответственность за </w:t>
      </w:r>
      <w:proofErr w:type="spellStart"/>
      <w:r w:rsidRPr="000B5B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неприглашение</w:t>
      </w:r>
      <w:proofErr w:type="spellEnd"/>
      <w:r w:rsidRPr="000B5B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процедуру допуска прибора учета электрической энергии в эксплуатацию указанных в настоящем подпункте субъектов розничных рынков в сроки и в порядке, которые предусмотрены </w:t>
      </w:r>
      <w:hyperlink r:id="rId9" w:history="1">
        <w:r w:rsidRPr="000B5B77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разделом X</w:t>
        </w:r>
      </w:hyperlink>
      <w:r w:rsidRPr="000B5B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Основных положений функционирования розничных рынков электрической энергии, и должна возместить заявителю расходы, понесенные им в результате применения расчетных способов определения объемов </w:t>
      </w:r>
      <w:proofErr w:type="spellStart"/>
      <w:r w:rsidRPr="000B5B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безучетного</w:t>
      </w:r>
      <w:proofErr w:type="spellEnd"/>
      <w:r w:rsidRPr="000B5B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потребления электрической энергии в отношении</w:t>
      </w:r>
      <w:proofErr w:type="gramEnd"/>
      <w:r w:rsidRPr="000B5B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соответствующих </w:t>
      </w:r>
      <w:proofErr w:type="spellStart"/>
      <w:r w:rsidRPr="000B5B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энергопринимающих</w:t>
      </w:r>
      <w:proofErr w:type="spellEnd"/>
      <w:r w:rsidRPr="000B5B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устройств.</w:t>
      </w:r>
    </w:p>
    <w:p w:rsidR="000B5B77" w:rsidRPr="000B5B77" w:rsidRDefault="000B5B77" w:rsidP="000B5B77">
      <w:pPr>
        <w:shd w:val="clear" w:color="auto" w:fill="FFFFFF"/>
        <w:spacing w:before="225" w:after="225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5B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proofErr w:type="gramStart"/>
      <w:r w:rsidRPr="000B5B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е) осмотр (обследование) присоединяемых </w:t>
      </w:r>
      <w:proofErr w:type="spellStart"/>
      <w:r w:rsidRPr="000B5B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энергопринимающих</w:t>
      </w:r>
      <w:proofErr w:type="spellEnd"/>
      <w:r w:rsidRPr="000B5B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устройств должностным лицом органа федерального государственного энергетического надзора при участии сетевой организации и собственника таких устройств, а также соответствующего субъекта оперативно-диспетчерского управления в случае, если технические условия подлежат в соответствии с Правилами согласованию с таким субъектом оперативно-диспетчерского управления (за исключением заявителей, указанных в </w:t>
      </w:r>
      <w:hyperlink r:id="rId10" w:anchor="P746" w:history="1">
        <w:r w:rsidRPr="000B5B77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пункте 12</w:t>
        </w:r>
      </w:hyperlink>
      <w:r w:rsidRPr="000B5B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Правил, в случае осуществления технологического присоединения их </w:t>
      </w:r>
      <w:proofErr w:type="spellStart"/>
      <w:r w:rsidRPr="000B5B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энергопринимающих</w:t>
      </w:r>
      <w:proofErr w:type="spellEnd"/>
      <w:r w:rsidRPr="000B5B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устройств к</w:t>
      </w:r>
      <w:proofErr w:type="gramEnd"/>
      <w:r w:rsidRPr="000B5B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электрическим сетям классом напряжения до 20 кВ включительно и заявителей, указанных в </w:t>
      </w:r>
      <w:hyperlink r:id="rId11" w:anchor="P753" w:history="1">
        <w:r w:rsidRPr="000B5B77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пунктах 12(1)</w:t>
        </w:r>
      </w:hyperlink>
      <w:r w:rsidRPr="000B5B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hyperlink r:id="rId12" w:anchor="P765" w:history="1">
        <w:r w:rsidRPr="000B5B77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13</w:t>
        </w:r>
      </w:hyperlink>
      <w:r w:rsidRPr="000B5B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Правил), с выдачей заявителю акта осмотра электроустановки по форме, утверждаемой органом федерального государственного энергетического надзора;</w:t>
      </w:r>
    </w:p>
    <w:p w:rsidR="000B5B77" w:rsidRPr="000B5B77" w:rsidRDefault="000B5B77" w:rsidP="000B5B77">
      <w:pPr>
        <w:shd w:val="clear" w:color="auto" w:fill="FFFFFF"/>
        <w:spacing w:before="225" w:after="225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5B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ж) осуществление сетевой организацией фактического присоединения объектов заявителя к электрическим сетям и включение коммутационного аппарата (фиксация коммутационного аппарата в положении "включено").</w:t>
      </w:r>
    </w:p>
    <w:p w:rsidR="000B5B77" w:rsidRPr="000B5B77" w:rsidRDefault="000B5B77" w:rsidP="000B5B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B5B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 w:type="textWrapping" w:clear="all"/>
      </w:r>
    </w:p>
    <w:p w:rsidR="000B5B77" w:rsidRPr="000B5B77" w:rsidRDefault="000B5B77" w:rsidP="000B5B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B5B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pict>
          <v:rect id="_x0000_i1025" style="width:154.35pt;height:.75pt" o:hrpct="330" o:hrstd="t" o:hr="t" fillcolor="#aca899" stroked="f"/>
        </w:pict>
      </w:r>
    </w:p>
    <w:bookmarkStart w:id="2" w:name="_ftn1"/>
    <w:p w:rsidR="000B5B77" w:rsidRPr="000B5B77" w:rsidRDefault="000B5B77" w:rsidP="000B5B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B5B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fldChar w:fldCharType="begin"/>
      </w:r>
      <w:r w:rsidRPr="000B5B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instrText xml:space="preserve"> HYPERLINK "http://tp.mrsk-cp.ru/steps/the_list_and_the_order_of_events_for_legal_entities/" \l "_ftnref1" </w:instrText>
      </w:r>
      <w:r w:rsidRPr="000B5B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separate"/>
      </w:r>
      <w:r w:rsidRPr="000B5B77">
        <w:rPr>
          <w:rFonts w:ascii="Calibri" w:eastAsia="Times New Roman" w:hAnsi="Calibri" w:cs="Calibri"/>
          <w:color w:val="0000FF"/>
          <w:sz w:val="20"/>
          <w:u w:val="single"/>
          <w:lang w:eastAsia="ru-RU"/>
        </w:rPr>
        <w:t>[1]</w:t>
      </w:r>
      <w:r w:rsidRPr="000B5B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end"/>
      </w:r>
      <w:bookmarkEnd w:id="2"/>
      <w:r w:rsidRPr="000B5B77">
        <w:rPr>
          <w:rFonts w:ascii="Calibri" w:eastAsia="Times New Roman" w:hAnsi="Calibri" w:cs="Calibri"/>
          <w:color w:val="000000"/>
          <w:sz w:val="20"/>
          <w:lang w:eastAsia="ru-RU"/>
        </w:rPr>
        <w:t> </w:t>
      </w:r>
      <w:r w:rsidRPr="000B5B77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Постановление </w:t>
      </w:r>
      <w:r w:rsidRPr="000B5B77">
        <w:rPr>
          <w:rFonts w:ascii="Calibri" w:eastAsia="Times New Roman" w:hAnsi="Calibri" w:cs="Calibri"/>
          <w:color w:val="000000"/>
          <w:sz w:val="20"/>
          <w:lang w:eastAsia="ru-RU"/>
        </w:rPr>
        <w:t> </w:t>
      </w:r>
      <w:r w:rsidRPr="000B5B77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Правительства Российской Федерации  </w:t>
      </w:r>
      <w:r w:rsidRPr="000B5B77">
        <w:rPr>
          <w:rFonts w:ascii="Calibri" w:eastAsia="Times New Roman" w:hAnsi="Calibri" w:cs="Calibri"/>
          <w:color w:val="000000"/>
          <w:sz w:val="20"/>
          <w:lang w:eastAsia="ru-RU"/>
        </w:rPr>
        <w:t> </w:t>
      </w:r>
      <w:r w:rsidRPr="000B5B77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от 4 мая 2012 года </w:t>
      </w:r>
      <w:r w:rsidRPr="000B5B77">
        <w:rPr>
          <w:rFonts w:ascii="Calibri" w:eastAsia="Times New Roman" w:hAnsi="Calibri" w:cs="Calibri"/>
          <w:color w:val="000000"/>
          <w:sz w:val="20"/>
          <w:lang w:eastAsia="ru-RU"/>
        </w:rPr>
        <w:t> </w:t>
      </w:r>
      <w:r w:rsidRPr="000B5B77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 xml:space="preserve">№ 442 «О функционировании розничных рынков электрической энергии, полном </w:t>
      </w:r>
      <w:proofErr w:type="gramStart"/>
      <w:r w:rsidRPr="000B5B77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и(</w:t>
      </w:r>
      <w:proofErr w:type="gramEnd"/>
      <w:r w:rsidRPr="000B5B77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или) частичном ограничении режима потребления электрической энергии».</w:t>
      </w:r>
      <w:r w:rsidRPr="000B5B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</w:t>
      </w:r>
    </w:p>
    <w:p w:rsidR="00DC60F3" w:rsidRDefault="000B5B77"/>
    <w:sectPr w:rsidR="00DC60F3" w:rsidSect="00571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06999"/>
    <w:multiLevelType w:val="hybridMultilevel"/>
    <w:tmpl w:val="0FD2442C"/>
    <w:lvl w:ilvl="0" w:tplc="76807BB4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230A88"/>
    <w:multiLevelType w:val="hybridMultilevel"/>
    <w:tmpl w:val="499A18C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5B77"/>
    <w:rsid w:val="000B5B77"/>
    <w:rsid w:val="001F3D74"/>
    <w:rsid w:val="005719F7"/>
    <w:rsid w:val="009F0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9F7"/>
  </w:style>
  <w:style w:type="paragraph" w:styleId="1">
    <w:name w:val="heading 1"/>
    <w:basedOn w:val="a"/>
    <w:link w:val="10"/>
    <w:uiPriority w:val="9"/>
    <w:qFormat/>
    <w:rsid w:val="000B5B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5B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0B5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B5B77"/>
  </w:style>
  <w:style w:type="character" w:styleId="a4">
    <w:name w:val="Hyperlink"/>
    <w:basedOn w:val="a0"/>
    <w:uiPriority w:val="99"/>
    <w:semiHidden/>
    <w:unhideWhenUsed/>
    <w:rsid w:val="000B5B77"/>
    <w:rPr>
      <w:color w:val="0000FF"/>
      <w:u w:val="single"/>
    </w:rPr>
  </w:style>
  <w:style w:type="character" w:styleId="a5">
    <w:name w:val="footnote reference"/>
    <w:basedOn w:val="a0"/>
    <w:uiPriority w:val="99"/>
    <w:semiHidden/>
    <w:unhideWhenUsed/>
    <w:rsid w:val="000B5B77"/>
  </w:style>
  <w:style w:type="paragraph" w:styleId="a6">
    <w:name w:val="footnote text"/>
    <w:basedOn w:val="a"/>
    <w:link w:val="a7"/>
    <w:uiPriority w:val="99"/>
    <w:semiHidden/>
    <w:unhideWhenUsed/>
    <w:rsid w:val="000B5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0B5B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3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5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95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1FC20FDDA87DF579312C6E3D20DB8626658A90A209A4B0EB6C07A6E0F84F9EE61C552340BAD433G1NF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E1FC20FDDA87DF579312C6E3D20DB8626658A90A209A4B0EB6C07A6E0F84F9EE61C552340BAD331G1N7K" TargetMode="External"/><Relationship Id="rId12" Type="http://schemas.openxmlformats.org/officeDocument/2006/relationships/hyperlink" Target="http://tp.mrsk-cp.ru/steps/the_list_and_the_order_of_events_for_legal_entiti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E1FC20FDDA87DF579312C6E3D20DB8626658A90A209A4B0EB6C07A6E0F84F9EE61C552340BADC30G1N7K" TargetMode="External"/><Relationship Id="rId11" Type="http://schemas.openxmlformats.org/officeDocument/2006/relationships/hyperlink" Target="http://tp.mrsk-cp.ru/steps/the_list_and_the_order_of_events_for_legal_entities/" TargetMode="External"/><Relationship Id="rId5" Type="http://schemas.openxmlformats.org/officeDocument/2006/relationships/hyperlink" Target="http://tp.mrsk-cp.ru/steps/the_list_and_the_order_of_events_for_legal_entities/" TargetMode="External"/><Relationship Id="rId10" Type="http://schemas.openxmlformats.org/officeDocument/2006/relationships/hyperlink" Target="http://tp.mrsk-cp.ru/steps/the_list_and_the_order_of_events_for_legal_entiti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E1FC20FDDA87DF579312C6E3D20DB8626658A90A209A4B0EB6C07A6E0F84F9EE61C552340BAD331G1N7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1384</Words>
  <Characters>7892</Characters>
  <Application>Microsoft Office Word</Application>
  <DocSecurity>0</DocSecurity>
  <Lines>65</Lines>
  <Paragraphs>18</Paragraphs>
  <ScaleCrop>false</ScaleCrop>
  <Company/>
  <LinksUpToDate>false</LinksUpToDate>
  <CharactersWithSpaces>9258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марченков св</dc:creator>
  <cp:keywords/>
  <dc:description/>
  <cp:lastModifiedBy>марченков св</cp:lastModifiedBy>
  <cp:revision>1</cp:revision>
  <dcterms:created xsi:type="dcterms:W3CDTF">2016-08-09T11:12:00Z</dcterms:created>
  <dcterms:modified xsi:type="dcterms:W3CDTF">2016-08-09T11:14:00Z</dcterms:modified>
</cp:coreProperties>
</file>